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A6" w:rsidRPr="00111033" w:rsidRDefault="00F96301" w:rsidP="00412841">
      <w:pPr>
        <w:jc w:val="center"/>
        <w:rPr>
          <w:rFonts w:cs="B Nazanin"/>
          <w:b/>
          <w:bCs/>
          <w:sz w:val="24"/>
          <w:szCs w:val="24"/>
          <w:rtl/>
        </w:rPr>
      </w:pPr>
      <w:r w:rsidRPr="00111033">
        <w:rPr>
          <w:rFonts w:cs="B Nazanin" w:hint="cs"/>
          <w:b/>
          <w:bCs/>
          <w:sz w:val="24"/>
          <w:szCs w:val="24"/>
          <w:rtl/>
        </w:rPr>
        <w:t>چارت دوره کارشناسی گروه مهندسی آب (ورودی</w:t>
      </w:r>
      <w:r w:rsidRPr="00111033">
        <w:rPr>
          <w:rFonts w:cs="B Nazanin" w:hint="cs"/>
          <w:b/>
          <w:bCs/>
          <w:sz w:val="24"/>
          <w:szCs w:val="24"/>
          <w:rtl/>
        </w:rPr>
        <w:softHyphen/>
      </w:r>
      <w:r w:rsidRPr="00111033">
        <w:rPr>
          <w:rFonts w:cs="B Nazanin" w:hint="cs"/>
          <w:b/>
          <w:bCs/>
          <w:sz w:val="24"/>
          <w:szCs w:val="24"/>
          <w:rtl/>
        </w:rPr>
        <w:softHyphen/>
        <w:t>های 94 و 95)</w:t>
      </w:r>
    </w:p>
    <w:tbl>
      <w:tblPr>
        <w:tblStyle w:val="TableGrid"/>
        <w:tblpPr w:leftFromText="180" w:rightFromText="180" w:vertAnchor="page" w:horzAnchor="margin" w:tblpXSpec="center" w:tblpY="1754"/>
        <w:bidiVisual/>
        <w:tblW w:w="0" w:type="auto"/>
        <w:tblLook w:val="04A0"/>
      </w:tblPr>
      <w:tblGrid>
        <w:gridCol w:w="1786"/>
        <w:gridCol w:w="1899"/>
        <w:gridCol w:w="1134"/>
        <w:gridCol w:w="1417"/>
        <w:gridCol w:w="2694"/>
      </w:tblGrid>
      <w:tr w:rsidR="00763D33" w:rsidRPr="00FE7BF1" w:rsidTr="00763D33">
        <w:trPr>
          <w:trHeight w:val="284"/>
        </w:trPr>
        <w:tc>
          <w:tcPr>
            <w:tcW w:w="1786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99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واحد نظری</w:t>
            </w:r>
          </w:p>
        </w:tc>
        <w:tc>
          <w:tcPr>
            <w:tcW w:w="1417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عملی</w:t>
            </w:r>
          </w:p>
        </w:tc>
        <w:tc>
          <w:tcPr>
            <w:tcW w:w="2694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</w:tr>
      <w:tr w:rsidR="00763D33" w:rsidRPr="00FE7BF1" w:rsidTr="00763D33">
        <w:trPr>
          <w:trHeight w:val="284"/>
        </w:trPr>
        <w:tc>
          <w:tcPr>
            <w:tcW w:w="1786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99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 نویسی کامپیوتر</w:t>
            </w:r>
          </w:p>
        </w:tc>
        <w:tc>
          <w:tcPr>
            <w:tcW w:w="1134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17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694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763D33" w:rsidRPr="00FE7BF1" w:rsidTr="00763D33">
        <w:trPr>
          <w:trHeight w:val="284"/>
        </w:trPr>
        <w:tc>
          <w:tcPr>
            <w:tcW w:w="1786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99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زمین شناسی</w:t>
            </w:r>
          </w:p>
        </w:tc>
        <w:tc>
          <w:tcPr>
            <w:tcW w:w="1134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17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694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763D33" w:rsidRPr="00FE7BF1" w:rsidTr="00763D33">
        <w:trPr>
          <w:trHeight w:val="284"/>
        </w:trPr>
        <w:tc>
          <w:tcPr>
            <w:tcW w:w="1786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99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ریاضیات(1)</w:t>
            </w:r>
          </w:p>
        </w:tc>
        <w:tc>
          <w:tcPr>
            <w:tcW w:w="1134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17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694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763D33" w:rsidRPr="00FE7BF1" w:rsidTr="00763D33">
        <w:trPr>
          <w:trHeight w:val="284"/>
        </w:trPr>
        <w:tc>
          <w:tcPr>
            <w:tcW w:w="1786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99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گیاه شناسی</w:t>
            </w:r>
          </w:p>
        </w:tc>
        <w:tc>
          <w:tcPr>
            <w:tcW w:w="1134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17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694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763D33" w:rsidRPr="00FE7BF1" w:rsidTr="00763D33">
        <w:trPr>
          <w:trHeight w:val="284"/>
        </w:trPr>
        <w:tc>
          <w:tcPr>
            <w:tcW w:w="1786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899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شیمی عمومی</w:t>
            </w:r>
          </w:p>
        </w:tc>
        <w:tc>
          <w:tcPr>
            <w:tcW w:w="1134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17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694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763D33" w:rsidRPr="00FE7BF1" w:rsidTr="00763D33">
        <w:trPr>
          <w:trHeight w:val="284"/>
        </w:trPr>
        <w:tc>
          <w:tcPr>
            <w:tcW w:w="1786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899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1134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17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694" w:type="dxa"/>
          </w:tcPr>
          <w:p w:rsidR="00763D33" w:rsidRPr="00FE7BF1" w:rsidRDefault="00763D33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E01E59" w:rsidRPr="00FE7BF1" w:rsidTr="000F580A">
        <w:trPr>
          <w:trHeight w:val="284"/>
        </w:trPr>
        <w:tc>
          <w:tcPr>
            <w:tcW w:w="1786" w:type="dxa"/>
            <w:shd w:val="clear" w:color="auto" w:fill="BFBFBF" w:themeFill="background1" w:themeFillShade="BF"/>
          </w:tcPr>
          <w:p w:rsidR="00E01E59" w:rsidRPr="00FE7BF1" w:rsidRDefault="00E01E59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899" w:type="dxa"/>
          </w:tcPr>
          <w:p w:rsidR="00E01E59" w:rsidRPr="00FE7BF1" w:rsidRDefault="00E01E59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:rsidR="00E01E59" w:rsidRPr="00FE7BF1" w:rsidRDefault="00E01E59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694" w:type="dxa"/>
          </w:tcPr>
          <w:p w:rsidR="00E01E59" w:rsidRPr="00FE7BF1" w:rsidRDefault="00E01E59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E7BF1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</w:tbl>
    <w:p w:rsidR="00627014" w:rsidRPr="00763D33" w:rsidRDefault="00A244D9" w:rsidP="00D028AA">
      <w:pPr>
        <w:spacing w:after="0"/>
        <w:jc w:val="center"/>
        <w:rPr>
          <w:rFonts w:cs="B Nazanin"/>
          <w:b/>
          <w:bCs/>
          <w:i/>
          <w:iCs/>
          <w:sz w:val="20"/>
          <w:szCs w:val="20"/>
          <w:u w:val="single"/>
          <w:rtl/>
        </w:rPr>
      </w:pPr>
      <w:r w:rsidRPr="00763D33">
        <w:rPr>
          <w:rFonts w:cs="B Nazanin" w:hint="cs"/>
          <w:b/>
          <w:bCs/>
          <w:i/>
          <w:iCs/>
          <w:sz w:val="20"/>
          <w:szCs w:val="20"/>
          <w:u w:val="single"/>
          <w:rtl/>
        </w:rPr>
        <w:t xml:space="preserve">نیمسال اول </w:t>
      </w:r>
    </w:p>
    <w:p w:rsidR="006B5699" w:rsidRPr="00763D33" w:rsidRDefault="006B5699" w:rsidP="00763D33">
      <w:pPr>
        <w:spacing w:before="240" w:after="0"/>
        <w:jc w:val="center"/>
        <w:rPr>
          <w:rFonts w:cs="B Nazanin"/>
          <w:b/>
          <w:bCs/>
          <w:i/>
          <w:iCs/>
          <w:sz w:val="20"/>
          <w:szCs w:val="20"/>
          <w:u w:val="single"/>
          <w:rtl/>
        </w:rPr>
      </w:pPr>
      <w:r w:rsidRPr="00763D33">
        <w:rPr>
          <w:rFonts w:cs="B Nazanin" w:hint="cs"/>
          <w:b/>
          <w:bCs/>
          <w:i/>
          <w:iCs/>
          <w:sz w:val="20"/>
          <w:szCs w:val="20"/>
          <w:u w:val="single"/>
          <w:rtl/>
        </w:rPr>
        <w:t>نیمسال دوم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781"/>
        <w:gridCol w:w="1810"/>
        <w:gridCol w:w="1131"/>
        <w:gridCol w:w="1403"/>
        <w:gridCol w:w="2782"/>
      </w:tblGrid>
      <w:tr w:rsidR="00763D33" w:rsidRPr="00D028AA" w:rsidTr="00763D33">
        <w:trPr>
          <w:trHeight w:val="20"/>
          <w:jc w:val="center"/>
        </w:trPr>
        <w:tc>
          <w:tcPr>
            <w:tcW w:w="1781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810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131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واحد نظری</w:t>
            </w:r>
          </w:p>
        </w:tc>
        <w:tc>
          <w:tcPr>
            <w:tcW w:w="1403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عملی</w:t>
            </w:r>
          </w:p>
        </w:tc>
        <w:tc>
          <w:tcPr>
            <w:tcW w:w="2782" w:type="dxa"/>
          </w:tcPr>
          <w:p w:rsidR="000E2B2E" w:rsidRPr="00D028AA" w:rsidRDefault="000E2B2E" w:rsidP="00D028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</w:tr>
      <w:tr w:rsidR="00763D33" w:rsidRPr="00D028AA" w:rsidTr="00763D33">
        <w:trPr>
          <w:trHeight w:val="20"/>
          <w:jc w:val="center"/>
        </w:trPr>
        <w:tc>
          <w:tcPr>
            <w:tcW w:w="1781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10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رسم فنی و نقشه کشی</w:t>
            </w:r>
          </w:p>
        </w:tc>
        <w:tc>
          <w:tcPr>
            <w:tcW w:w="1131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03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782" w:type="dxa"/>
          </w:tcPr>
          <w:p w:rsidR="000E2B2E" w:rsidRPr="00D028AA" w:rsidRDefault="000E2B2E" w:rsidP="00D028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763D33" w:rsidRPr="00D028AA" w:rsidTr="00763D33">
        <w:trPr>
          <w:trHeight w:val="20"/>
          <w:jc w:val="center"/>
        </w:trPr>
        <w:tc>
          <w:tcPr>
            <w:tcW w:w="1781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10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ریاضیات(2)</w:t>
            </w:r>
          </w:p>
        </w:tc>
        <w:tc>
          <w:tcPr>
            <w:tcW w:w="1131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03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782" w:type="dxa"/>
          </w:tcPr>
          <w:p w:rsidR="000E2B2E" w:rsidRPr="00D028AA" w:rsidRDefault="000E2B2E" w:rsidP="00D028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ریاضیات(1)</w:t>
            </w:r>
          </w:p>
        </w:tc>
      </w:tr>
      <w:tr w:rsidR="00763D33" w:rsidRPr="00D028AA" w:rsidTr="00763D33">
        <w:trPr>
          <w:trHeight w:val="20"/>
          <w:jc w:val="center"/>
        </w:trPr>
        <w:tc>
          <w:tcPr>
            <w:tcW w:w="1781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10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فیزیک(1)</w:t>
            </w:r>
          </w:p>
        </w:tc>
        <w:tc>
          <w:tcPr>
            <w:tcW w:w="1131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03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782" w:type="dxa"/>
          </w:tcPr>
          <w:p w:rsidR="000E2B2E" w:rsidRPr="00D028AA" w:rsidRDefault="000E2B2E" w:rsidP="00D028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763D33" w:rsidRPr="00D028AA" w:rsidTr="00763D33">
        <w:trPr>
          <w:trHeight w:val="20"/>
          <w:jc w:val="center"/>
        </w:trPr>
        <w:tc>
          <w:tcPr>
            <w:tcW w:w="1781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10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خاکشناسی عمومی</w:t>
            </w:r>
          </w:p>
        </w:tc>
        <w:tc>
          <w:tcPr>
            <w:tcW w:w="1131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03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782" w:type="dxa"/>
          </w:tcPr>
          <w:p w:rsidR="000E2B2E" w:rsidRPr="00D028AA" w:rsidRDefault="000E2B2E" w:rsidP="00D028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شیمی عمومی</w:t>
            </w:r>
          </w:p>
        </w:tc>
      </w:tr>
      <w:tr w:rsidR="00763D33" w:rsidRPr="00D028AA" w:rsidTr="00763D33">
        <w:trPr>
          <w:trHeight w:val="20"/>
          <w:jc w:val="center"/>
        </w:trPr>
        <w:tc>
          <w:tcPr>
            <w:tcW w:w="1781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810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تفسیر موضوعی قرآن</w:t>
            </w:r>
          </w:p>
        </w:tc>
        <w:tc>
          <w:tcPr>
            <w:tcW w:w="1131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03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782" w:type="dxa"/>
          </w:tcPr>
          <w:p w:rsidR="000E2B2E" w:rsidRPr="00D028AA" w:rsidRDefault="000E2B2E" w:rsidP="00D028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763D33" w:rsidRPr="00D028AA" w:rsidTr="00763D33">
        <w:trPr>
          <w:trHeight w:val="20"/>
          <w:jc w:val="center"/>
        </w:trPr>
        <w:tc>
          <w:tcPr>
            <w:tcW w:w="1781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810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زراعت عمومی</w:t>
            </w:r>
          </w:p>
        </w:tc>
        <w:tc>
          <w:tcPr>
            <w:tcW w:w="1131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03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782" w:type="dxa"/>
          </w:tcPr>
          <w:p w:rsidR="000E2B2E" w:rsidRPr="00D028AA" w:rsidRDefault="000E2B2E" w:rsidP="00D028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گیاه</w:t>
            </w:r>
            <w:r w:rsidRPr="00D028AA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شناسی(1)</w:t>
            </w:r>
          </w:p>
        </w:tc>
      </w:tr>
      <w:tr w:rsidR="00763D33" w:rsidRPr="00D028AA" w:rsidTr="00763D33">
        <w:trPr>
          <w:trHeight w:val="20"/>
          <w:jc w:val="center"/>
        </w:trPr>
        <w:tc>
          <w:tcPr>
            <w:tcW w:w="1781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810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تربیت بدنی(1)</w:t>
            </w:r>
          </w:p>
        </w:tc>
        <w:tc>
          <w:tcPr>
            <w:tcW w:w="1131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403" w:type="dxa"/>
          </w:tcPr>
          <w:p w:rsidR="000E2B2E" w:rsidRPr="00D028AA" w:rsidRDefault="000E2B2E" w:rsidP="0008515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782" w:type="dxa"/>
          </w:tcPr>
          <w:p w:rsidR="000E2B2E" w:rsidRPr="00D028AA" w:rsidRDefault="000E2B2E" w:rsidP="00D028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E01E59" w:rsidRPr="00D028AA" w:rsidTr="002C7414">
        <w:trPr>
          <w:trHeight w:val="20"/>
          <w:jc w:val="center"/>
        </w:trPr>
        <w:tc>
          <w:tcPr>
            <w:tcW w:w="1781" w:type="dxa"/>
            <w:shd w:val="clear" w:color="auto" w:fill="BFBFBF" w:themeFill="background1" w:themeFillShade="BF"/>
          </w:tcPr>
          <w:p w:rsidR="00E01E59" w:rsidRPr="00FE7BF1" w:rsidRDefault="00E01E59" w:rsidP="00D028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810" w:type="dxa"/>
          </w:tcPr>
          <w:p w:rsidR="00E01E59" w:rsidRPr="00D028AA" w:rsidRDefault="00E01E59" w:rsidP="00D028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2"/>
            <w:shd w:val="clear" w:color="auto" w:fill="BFBFBF" w:themeFill="background1" w:themeFillShade="BF"/>
          </w:tcPr>
          <w:p w:rsidR="00E01E59" w:rsidRPr="00D028AA" w:rsidRDefault="00E01E59" w:rsidP="00D028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028AA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782" w:type="dxa"/>
          </w:tcPr>
          <w:p w:rsidR="00E01E59" w:rsidRPr="00D028AA" w:rsidRDefault="00E01E59" w:rsidP="00D028A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08515A" w:rsidRPr="00763D33" w:rsidRDefault="0008515A" w:rsidP="00763D33">
      <w:pPr>
        <w:spacing w:before="240" w:after="0"/>
        <w:jc w:val="center"/>
        <w:rPr>
          <w:rFonts w:cs="B Nazanin"/>
          <w:b/>
          <w:bCs/>
          <w:i/>
          <w:iCs/>
          <w:sz w:val="20"/>
          <w:szCs w:val="20"/>
          <w:u w:val="single"/>
          <w:rtl/>
        </w:rPr>
      </w:pPr>
      <w:r w:rsidRPr="00763D33">
        <w:rPr>
          <w:rFonts w:cs="B Nazanin" w:hint="cs"/>
          <w:b/>
          <w:bCs/>
          <w:i/>
          <w:iCs/>
          <w:sz w:val="20"/>
          <w:szCs w:val="20"/>
          <w:u w:val="single"/>
          <w:rtl/>
        </w:rPr>
        <w:t>نیمسال سوم</w:t>
      </w:r>
    </w:p>
    <w:tbl>
      <w:tblPr>
        <w:tblStyle w:val="TableGrid"/>
        <w:bidiVisual/>
        <w:tblW w:w="8939" w:type="dxa"/>
        <w:jc w:val="center"/>
        <w:tblLook w:val="04A0"/>
      </w:tblPr>
      <w:tblGrid>
        <w:gridCol w:w="1788"/>
        <w:gridCol w:w="1788"/>
        <w:gridCol w:w="1302"/>
        <w:gridCol w:w="1258"/>
        <w:gridCol w:w="2803"/>
      </w:tblGrid>
      <w:tr w:rsidR="009C6505" w:rsidRPr="009C6505" w:rsidTr="00763D33">
        <w:trPr>
          <w:trHeight w:val="20"/>
          <w:jc w:val="center"/>
        </w:trPr>
        <w:tc>
          <w:tcPr>
            <w:tcW w:w="178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8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02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واحد نظری</w:t>
            </w:r>
          </w:p>
        </w:tc>
        <w:tc>
          <w:tcPr>
            <w:tcW w:w="125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عملی</w:t>
            </w:r>
          </w:p>
        </w:tc>
        <w:tc>
          <w:tcPr>
            <w:tcW w:w="2803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</w:tr>
      <w:tr w:rsidR="009C6505" w:rsidRPr="009C6505" w:rsidTr="00763D33">
        <w:trPr>
          <w:trHeight w:val="20"/>
          <w:jc w:val="center"/>
        </w:trPr>
        <w:tc>
          <w:tcPr>
            <w:tcW w:w="178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88" w:type="dxa"/>
          </w:tcPr>
          <w:p w:rsidR="00964CD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ریاضیات(3)</w:t>
            </w:r>
          </w:p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(معادلات دیفرانسیل)</w:t>
            </w:r>
          </w:p>
        </w:tc>
        <w:tc>
          <w:tcPr>
            <w:tcW w:w="1302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5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803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ریاضیات(1)</w:t>
            </w:r>
          </w:p>
        </w:tc>
      </w:tr>
      <w:tr w:rsidR="009C6505" w:rsidRPr="009C6505" w:rsidTr="00763D33">
        <w:trPr>
          <w:trHeight w:val="20"/>
          <w:jc w:val="center"/>
        </w:trPr>
        <w:tc>
          <w:tcPr>
            <w:tcW w:w="178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8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استاتیک</w:t>
            </w:r>
          </w:p>
        </w:tc>
        <w:tc>
          <w:tcPr>
            <w:tcW w:w="1302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5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803" w:type="dxa"/>
          </w:tcPr>
          <w:p w:rsidR="00F07F1F" w:rsidRPr="009C6505" w:rsidRDefault="00F07F1F" w:rsidP="00315E4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فیزیک(1) </w:t>
            </w:r>
            <w:r w:rsidR="00315E4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ریاضیات(1)</w:t>
            </w:r>
          </w:p>
        </w:tc>
      </w:tr>
      <w:tr w:rsidR="009C6505" w:rsidRPr="009C6505" w:rsidTr="00763D33">
        <w:trPr>
          <w:trHeight w:val="20"/>
          <w:jc w:val="center"/>
        </w:trPr>
        <w:tc>
          <w:tcPr>
            <w:tcW w:w="178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8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آبیاری عمومی</w:t>
            </w:r>
          </w:p>
        </w:tc>
        <w:tc>
          <w:tcPr>
            <w:tcW w:w="1302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5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03" w:type="dxa"/>
          </w:tcPr>
          <w:p w:rsidR="00F07F1F" w:rsidRPr="009C6505" w:rsidRDefault="00315E4E" w:rsidP="00315E4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ریاضیات(1)- </w:t>
            </w:r>
            <w:r w:rsidR="00F07F1F"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خاکشناسی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="00F07F1F"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زراعت عمومی</w:t>
            </w:r>
          </w:p>
        </w:tc>
      </w:tr>
      <w:tr w:rsidR="009C6505" w:rsidRPr="009C6505" w:rsidTr="00763D33">
        <w:trPr>
          <w:trHeight w:val="20"/>
          <w:jc w:val="center"/>
        </w:trPr>
        <w:tc>
          <w:tcPr>
            <w:tcW w:w="178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8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مساحی و نقشه برداری</w:t>
            </w:r>
          </w:p>
        </w:tc>
        <w:tc>
          <w:tcPr>
            <w:tcW w:w="1302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5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03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ریاضیات(1)</w:t>
            </w:r>
          </w:p>
        </w:tc>
      </w:tr>
      <w:tr w:rsidR="009C6505" w:rsidRPr="009C6505" w:rsidTr="00763D33">
        <w:trPr>
          <w:trHeight w:val="20"/>
          <w:jc w:val="center"/>
        </w:trPr>
        <w:tc>
          <w:tcPr>
            <w:tcW w:w="178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8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هوا و اقلیم شناسی</w:t>
            </w:r>
          </w:p>
        </w:tc>
        <w:tc>
          <w:tcPr>
            <w:tcW w:w="1302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5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03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فیزیک(1)</w:t>
            </w:r>
          </w:p>
        </w:tc>
      </w:tr>
      <w:tr w:rsidR="009C6505" w:rsidRPr="009C6505" w:rsidTr="00763D33">
        <w:trPr>
          <w:trHeight w:val="20"/>
          <w:jc w:val="center"/>
        </w:trPr>
        <w:tc>
          <w:tcPr>
            <w:tcW w:w="178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78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1302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58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803" w:type="dxa"/>
          </w:tcPr>
          <w:p w:rsidR="00F07F1F" w:rsidRPr="009C650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E01E59" w:rsidRPr="009C6505" w:rsidTr="00637CFE">
        <w:trPr>
          <w:trHeight w:val="20"/>
          <w:jc w:val="center"/>
        </w:trPr>
        <w:tc>
          <w:tcPr>
            <w:tcW w:w="1788" w:type="dxa"/>
            <w:shd w:val="clear" w:color="auto" w:fill="BFBFBF" w:themeFill="background1" w:themeFillShade="BF"/>
          </w:tcPr>
          <w:p w:rsidR="00E01E59" w:rsidRPr="00FE7BF1" w:rsidRDefault="00E01E59" w:rsidP="004E4CF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788" w:type="dxa"/>
          </w:tcPr>
          <w:p w:rsidR="00E01E59" w:rsidRPr="009C6505" w:rsidRDefault="00E01E59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0" w:type="dxa"/>
            <w:gridSpan w:val="2"/>
            <w:shd w:val="clear" w:color="auto" w:fill="BFBFBF" w:themeFill="background1" w:themeFillShade="BF"/>
          </w:tcPr>
          <w:p w:rsidR="00E01E59" w:rsidRPr="009C6505" w:rsidRDefault="00E01E59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C6505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803" w:type="dxa"/>
          </w:tcPr>
          <w:p w:rsidR="00E01E59" w:rsidRPr="009C6505" w:rsidRDefault="00E01E59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526B9" w:rsidRPr="00763D33" w:rsidRDefault="00A526B9" w:rsidP="00763D33">
      <w:pPr>
        <w:spacing w:before="240" w:after="0"/>
        <w:jc w:val="center"/>
        <w:rPr>
          <w:rFonts w:cs="B Nazanin"/>
          <w:b/>
          <w:bCs/>
          <w:i/>
          <w:iCs/>
          <w:sz w:val="20"/>
          <w:szCs w:val="20"/>
          <w:u w:val="single"/>
          <w:rtl/>
        </w:rPr>
      </w:pPr>
      <w:r w:rsidRPr="00763D33">
        <w:rPr>
          <w:rFonts w:cs="B Nazanin" w:hint="cs"/>
          <w:b/>
          <w:bCs/>
          <w:i/>
          <w:iCs/>
          <w:sz w:val="20"/>
          <w:szCs w:val="20"/>
          <w:u w:val="single"/>
          <w:rtl/>
        </w:rPr>
        <w:t>نیمسال چهارم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784"/>
        <w:gridCol w:w="1784"/>
        <w:gridCol w:w="1295"/>
        <w:gridCol w:w="1241"/>
        <w:gridCol w:w="2818"/>
      </w:tblGrid>
      <w:tr w:rsidR="00F07F1F" w:rsidRPr="0019525A" w:rsidTr="00763D33">
        <w:trPr>
          <w:trHeight w:val="20"/>
          <w:jc w:val="center"/>
        </w:trPr>
        <w:tc>
          <w:tcPr>
            <w:tcW w:w="1784" w:type="dxa"/>
          </w:tcPr>
          <w:p w:rsidR="00F07F1F" w:rsidRPr="0019525A" w:rsidRDefault="00F07F1F" w:rsidP="00763D33">
            <w:pPr>
              <w:spacing w:before="24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84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295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واحد نظری</w:t>
            </w:r>
          </w:p>
        </w:tc>
        <w:tc>
          <w:tcPr>
            <w:tcW w:w="1241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عملی</w:t>
            </w:r>
          </w:p>
        </w:tc>
        <w:tc>
          <w:tcPr>
            <w:tcW w:w="2818" w:type="dxa"/>
          </w:tcPr>
          <w:p w:rsidR="00F07F1F" w:rsidRPr="0019525A" w:rsidRDefault="00F07F1F" w:rsidP="007066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</w:tr>
      <w:tr w:rsidR="00F07F1F" w:rsidRPr="0019525A" w:rsidTr="00763D33">
        <w:trPr>
          <w:trHeight w:val="20"/>
          <w:jc w:val="center"/>
        </w:trPr>
        <w:tc>
          <w:tcPr>
            <w:tcW w:w="1784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84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مکانیک سیالات</w:t>
            </w:r>
          </w:p>
        </w:tc>
        <w:tc>
          <w:tcPr>
            <w:tcW w:w="1295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41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818" w:type="dxa"/>
          </w:tcPr>
          <w:p w:rsidR="00F07F1F" w:rsidRPr="0019525A" w:rsidRDefault="00F07F1F" w:rsidP="007066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ریاضیات(3)</w:t>
            </w:r>
          </w:p>
        </w:tc>
      </w:tr>
      <w:tr w:rsidR="00F07F1F" w:rsidRPr="0019525A" w:rsidTr="00763D33">
        <w:trPr>
          <w:trHeight w:val="20"/>
          <w:jc w:val="center"/>
        </w:trPr>
        <w:tc>
          <w:tcPr>
            <w:tcW w:w="1784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84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مقاومت مصالح</w:t>
            </w:r>
          </w:p>
        </w:tc>
        <w:tc>
          <w:tcPr>
            <w:tcW w:w="1295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41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818" w:type="dxa"/>
          </w:tcPr>
          <w:p w:rsidR="00F07F1F" w:rsidRPr="0019525A" w:rsidRDefault="00F07F1F" w:rsidP="007066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استاتیک</w:t>
            </w:r>
          </w:p>
        </w:tc>
      </w:tr>
      <w:tr w:rsidR="00F07F1F" w:rsidRPr="0019525A" w:rsidTr="00763D33">
        <w:trPr>
          <w:trHeight w:val="20"/>
          <w:jc w:val="center"/>
        </w:trPr>
        <w:tc>
          <w:tcPr>
            <w:tcW w:w="1784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84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باغبانی عمومی</w:t>
            </w:r>
          </w:p>
        </w:tc>
        <w:tc>
          <w:tcPr>
            <w:tcW w:w="1295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41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18" w:type="dxa"/>
          </w:tcPr>
          <w:p w:rsidR="00F07F1F" w:rsidRPr="0019525A" w:rsidRDefault="00F07F1F" w:rsidP="007066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گیاه شناسی(1)</w:t>
            </w:r>
            <w:r w:rsidR="0070664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- </w:t>
            </w: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زراعت عمومی</w:t>
            </w:r>
          </w:p>
        </w:tc>
      </w:tr>
      <w:tr w:rsidR="00F07F1F" w:rsidRPr="0019525A" w:rsidTr="00763D33">
        <w:trPr>
          <w:trHeight w:val="20"/>
          <w:jc w:val="center"/>
        </w:trPr>
        <w:tc>
          <w:tcPr>
            <w:tcW w:w="1784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84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عملیات کشاورزی</w:t>
            </w:r>
          </w:p>
        </w:tc>
        <w:tc>
          <w:tcPr>
            <w:tcW w:w="1295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241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818" w:type="dxa"/>
          </w:tcPr>
          <w:p w:rsidR="00F07F1F" w:rsidRPr="0019525A" w:rsidRDefault="00F07F1F" w:rsidP="007066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F07F1F" w:rsidRPr="0019525A" w:rsidTr="00763D33">
        <w:trPr>
          <w:trHeight w:val="20"/>
          <w:jc w:val="center"/>
        </w:trPr>
        <w:tc>
          <w:tcPr>
            <w:tcW w:w="1784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84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اصول زهکشی</w:t>
            </w:r>
          </w:p>
        </w:tc>
        <w:tc>
          <w:tcPr>
            <w:tcW w:w="1295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41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818" w:type="dxa"/>
          </w:tcPr>
          <w:p w:rsidR="00F07F1F" w:rsidRPr="0019525A" w:rsidRDefault="00F07F1F" w:rsidP="007066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آبیاری عمومی</w:t>
            </w:r>
            <w:r w:rsidR="0070664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مساحی و نقشه برداری</w:t>
            </w:r>
          </w:p>
        </w:tc>
      </w:tr>
      <w:tr w:rsidR="00F07F1F" w:rsidRPr="0019525A" w:rsidTr="00763D33">
        <w:trPr>
          <w:trHeight w:val="20"/>
          <w:jc w:val="center"/>
        </w:trPr>
        <w:tc>
          <w:tcPr>
            <w:tcW w:w="1784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784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تربیت بدنی(2)</w:t>
            </w:r>
          </w:p>
        </w:tc>
        <w:tc>
          <w:tcPr>
            <w:tcW w:w="1295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241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18" w:type="dxa"/>
          </w:tcPr>
          <w:p w:rsidR="00F07F1F" w:rsidRPr="0019525A" w:rsidRDefault="00F07F1F" w:rsidP="007066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تربیت بدنی(1)</w:t>
            </w:r>
          </w:p>
        </w:tc>
      </w:tr>
      <w:tr w:rsidR="00F07F1F" w:rsidRPr="0019525A" w:rsidTr="00763D33">
        <w:trPr>
          <w:trHeight w:val="20"/>
          <w:jc w:val="center"/>
        </w:trPr>
        <w:tc>
          <w:tcPr>
            <w:tcW w:w="1784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784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فارسی عمومی</w:t>
            </w:r>
          </w:p>
        </w:tc>
        <w:tc>
          <w:tcPr>
            <w:tcW w:w="1295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41" w:type="dxa"/>
          </w:tcPr>
          <w:p w:rsidR="00F07F1F" w:rsidRPr="0019525A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8" w:type="dxa"/>
          </w:tcPr>
          <w:p w:rsidR="00F07F1F" w:rsidRPr="0019525A" w:rsidRDefault="00F07F1F" w:rsidP="007066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E01E59" w:rsidRPr="0019525A" w:rsidTr="009562E9">
        <w:trPr>
          <w:trHeight w:val="20"/>
          <w:jc w:val="center"/>
        </w:trPr>
        <w:tc>
          <w:tcPr>
            <w:tcW w:w="1784" w:type="dxa"/>
            <w:shd w:val="clear" w:color="auto" w:fill="BFBFBF" w:themeFill="background1" w:themeFillShade="BF"/>
          </w:tcPr>
          <w:p w:rsidR="00E01E59" w:rsidRPr="00FE7BF1" w:rsidRDefault="00E01E59" w:rsidP="004E4CF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784" w:type="dxa"/>
          </w:tcPr>
          <w:p w:rsidR="00E01E59" w:rsidRPr="0019525A" w:rsidRDefault="00E01E59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36" w:type="dxa"/>
            <w:gridSpan w:val="2"/>
            <w:shd w:val="clear" w:color="auto" w:fill="BFBFBF" w:themeFill="background1" w:themeFillShade="BF"/>
          </w:tcPr>
          <w:p w:rsidR="00E01E59" w:rsidRPr="0019525A" w:rsidRDefault="00E01E59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9525A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818" w:type="dxa"/>
          </w:tcPr>
          <w:p w:rsidR="00E01E59" w:rsidRPr="0019525A" w:rsidRDefault="00E01E59" w:rsidP="007066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526B9" w:rsidRPr="00763D33" w:rsidRDefault="00A526B9" w:rsidP="00111033">
      <w:pPr>
        <w:spacing w:after="0"/>
        <w:jc w:val="center"/>
        <w:rPr>
          <w:rFonts w:cs="B Nazanin"/>
          <w:b/>
          <w:bCs/>
          <w:i/>
          <w:iCs/>
          <w:sz w:val="20"/>
          <w:szCs w:val="20"/>
          <w:u w:val="single"/>
          <w:rtl/>
        </w:rPr>
      </w:pPr>
      <w:r w:rsidRPr="00763D33">
        <w:rPr>
          <w:rFonts w:cs="B Nazanin" w:hint="cs"/>
          <w:b/>
          <w:bCs/>
          <w:i/>
          <w:iCs/>
          <w:sz w:val="20"/>
          <w:szCs w:val="20"/>
          <w:u w:val="single"/>
          <w:rtl/>
        </w:rPr>
        <w:lastRenderedPageBreak/>
        <w:t>نیمسال پنجم</w:t>
      </w:r>
    </w:p>
    <w:tbl>
      <w:tblPr>
        <w:tblStyle w:val="TableGrid"/>
        <w:bidiVisual/>
        <w:tblW w:w="8985" w:type="dxa"/>
        <w:jc w:val="center"/>
        <w:tblLook w:val="04A0"/>
      </w:tblPr>
      <w:tblGrid>
        <w:gridCol w:w="1797"/>
        <w:gridCol w:w="1797"/>
        <w:gridCol w:w="1312"/>
        <w:gridCol w:w="1276"/>
        <w:gridCol w:w="2803"/>
      </w:tblGrid>
      <w:tr w:rsidR="00F07F1F" w:rsidRPr="00763D33" w:rsidTr="00763D33">
        <w:trPr>
          <w:trHeight w:val="20"/>
          <w:jc w:val="center"/>
        </w:trPr>
        <w:tc>
          <w:tcPr>
            <w:tcW w:w="1797" w:type="dxa"/>
          </w:tcPr>
          <w:p w:rsidR="00F07F1F" w:rsidRPr="00763D33" w:rsidRDefault="00F07F1F" w:rsidP="001110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97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312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واحد نظری</w:t>
            </w:r>
          </w:p>
        </w:tc>
        <w:tc>
          <w:tcPr>
            <w:tcW w:w="1276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عملی</w:t>
            </w:r>
          </w:p>
        </w:tc>
        <w:tc>
          <w:tcPr>
            <w:tcW w:w="2803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</w:tr>
      <w:tr w:rsidR="00F07F1F" w:rsidRPr="00763D33" w:rsidTr="00763D33">
        <w:trPr>
          <w:trHeight w:val="20"/>
          <w:jc w:val="center"/>
        </w:trPr>
        <w:tc>
          <w:tcPr>
            <w:tcW w:w="1797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97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هیدرولیک</w:t>
            </w:r>
          </w:p>
        </w:tc>
        <w:tc>
          <w:tcPr>
            <w:tcW w:w="1312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03" w:type="dxa"/>
          </w:tcPr>
          <w:p w:rsidR="00F07F1F" w:rsidRPr="00763D33" w:rsidRDefault="00F07F1F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استاتیک</w:t>
            </w:r>
            <w:r w:rsidR="00763D3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مکانیک سیالات</w:t>
            </w:r>
          </w:p>
        </w:tc>
      </w:tr>
      <w:tr w:rsidR="00F07F1F" w:rsidRPr="00763D33" w:rsidTr="00763D33">
        <w:trPr>
          <w:trHeight w:val="20"/>
          <w:jc w:val="center"/>
        </w:trPr>
        <w:tc>
          <w:tcPr>
            <w:tcW w:w="1797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97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مکانیک خاک</w:t>
            </w:r>
          </w:p>
        </w:tc>
        <w:tc>
          <w:tcPr>
            <w:tcW w:w="1312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03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مقاومت  مصالح</w:t>
            </w:r>
          </w:p>
        </w:tc>
      </w:tr>
      <w:tr w:rsidR="00F07F1F" w:rsidRPr="00763D33" w:rsidTr="00763D33">
        <w:trPr>
          <w:trHeight w:val="20"/>
          <w:jc w:val="center"/>
        </w:trPr>
        <w:tc>
          <w:tcPr>
            <w:tcW w:w="1797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97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نقشه برداری تکمیلی</w:t>
            </w:r>
          </w:p>
        </w:tc>
        <w:tc>
          <w:tcPr>
            <w:tcW w:w="1312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03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مساحی و نقشه برداری</w:t>
            </w:r>
          </w:p>
        </w:tc>
      </w:tr>
      <w:tr w:rsidR="00F07F1F" w:rsidRPr="00763D33" w:rsidTr="00763D33">
        <w:trPr>
          <w:trHeight w:val="20"/>
          <w:jc w:val="center"/>
        </w:trPr>
        <w:tc>
          <w:tcPr>
            <w:tcW w:w="1797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97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آمار و احتمالات</w:t>
            </w:r>
          </w:p>
        </w:tc>
        <w:tc>
          <w:tcPr>
            <w:tcW w:w="1312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03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ریاضیات (1)</w:t>
            </w:r>
          </w:p>
        </w:tc>
      </w:tr>
      <w:tr w:rsidR="00F07F1F" w:rsidRPr="00763D33" w:rsidTr="00763D33">
        <w:trPr>
          <w:trHeight w:val="20"/>
          <w:jc w:val="center"/>
        </w:trPr>
        <w:tc>
          <w:tcPr>
            <w:tcW w:w="1797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97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اندیشه اسلامی(1)</w:t>
            </w:r>
          </w:p>
        </w:tc>
        <w:tc>
          <w:tcPr>
            <w:tcW w:w="1312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803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F07F1F" w:rsidRPr="00763D33" w:rsidTr="00763D33">
        <w:trPr>
          <w:trHeight w:val="20"/>
          <w:jc w:val="center"/>
        </w:trPr>
        <w:tc>
          <w:tcPr>
            <w:tcW w:w="1797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797" w:type="dxa"/>
          </w:tcPr>
          <w:p w:rsidR="00F07F1F" w:rsidRPr="00222D95" w:rsidRDefault="00F07F1F" w:rsidP="00A526B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22D95">
              <w:rPr>
                <w:rFonts w:cs="B Nazanin" w:hint="cs"/>
                <w:b/>
                <w:bCs/>
                <w:sz w:val="18"/>
                <w:szCs w:val="18"/>
                <w:rtl/>
              </w:rPr>
              <w:t>مصالح و روش های ساختمانی</w:t>
            </w:r>
          </w:p>
        </w:tc>
        <w:tc>
          <w:tcPr>
            <w:tcW w:w="1312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03" w:type="dxa"/>
          </w:tcPr>
          <w:p w:rsidR="00F07F1F" w:rsidRPr="00763D33" w:rsidRDefault="00F07F1F" w:rsidP="00763D3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شیمی عمومی</w:t>
            </w:r>
            <w:r w:rsidR="00763D3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- </w:t>
            </w: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فیزیک(1)</w:t>
            </w:r>
          </w:p>
        </w:tc>
      </w:tr>
      <w:tr w:rsidR="00F07F1F" w:rsidRPr="00763D33" w:rsidTr="00763D33">
        <w:trPr>
          <w:trHeight w:val="20"/>
          <w:jc w:val="center"/>
        </w:trPr>
        <w:tc>
          <w:tcPr>
            <w:tcW w:w="1797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797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آئین زندگی</w:t>
            </w:r>
          </w:p>
        </w:tc>
        <w:tc>
          <w:tcPr>
            <w:tcW w:w="1312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803" w:type="dxa"/>
          </w:tcPr>
          <w:p w:rsidR="00F07F1F" w:rsidRPr="00763D33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E01E59" w:rsidRPr="00763D33" w:rsidTr="00B01CE7">
        <w:trPr>
          <w:trHeight w:val="20"/>
          <w:jc w:val="center"/>
        </w:trPr>
        <w:tc>
          <w:tcPr>
            <w:tcW w:w="1797" w:type="dxa"/>
            <w:shd w:val="clear" w:color="auto" w:fill="BFBFBF" w:themeFill="background1" w:themeFillShade="BF"/>
          </w:tcPr>
          <w:p w:rsidR="00E01E59" w:rsidRPr="00FE7BF1" w:rsidRDefault="00E01E59" w:rsidP="004E4CF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797" w:type="dxa"/>
          </w:tcPr>
          <w:p w:rsidR="00E01E59" w:rsidRPr="00763D33" w:rsidRDefault="00E01E59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8" w:type="dxa"/>
            <w:gridSpan w:val="2"/>
            <w:shd w:val="clear" w:color="auto" w:fill="BFBFBF" w:themeFill="background1" w:themeFillShade="BF"/>
          </w:tcPr>
          <w:p w:rsidR="00E01E59" w:rsidRPr="00763D33" w:rsidRDefault="00E01E59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63D33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803" w:type="dxa"/>
          </w:tcPr>
          <w:p w:rsidR="00E01E59" w:rsidRPr="00763D33" w:rsidRDefault="00E01E59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540B5A" w:rsidRPr="00545555" w:rsidRDefault="00540B5A" w:rsidP="00032DA8">
      <w:pPr>
        <w:spacing w:before="240" w:after="0"/>
        <w:jc w:val="center"/>
        <w:rPr>
          <w:rFonts w:cs="B Nazanin"/>
          <w:b/>
          <w:bCs/>
          <w:i/>
          <w:iCs/>
          <w:sz w:val="20"/>
          <w:szCs w:val="20"/>
          <w:u w:val="single"/>
          <w:rtl/>
        </w:rPr>
      </w:pPr>
      <w:r w:rsidRPr="00545555">
        <w:rPr>
          <w:rFonts w:cs="B Nazanin" w:hint="cs"/>
          <w:b/>
          <w:bCs/>
          <w:i/>
          <w:iCs/>
          <w:sz w:val="20"/>
          <w:szCs w:val="20"/>
          <w:u w:val="single"/>
          <w:rtl/>
        </w:rPr>
        <w:t>نیمسال ششم</w:t>
      </w:r>
    </w:p>
    <w:tbl>
      <w:tblPr>
        <w:tblStyle w:val="TableGrid"/>
        <w:bidiVisual/>
        <w:tblW w:w="8970" w:type="dxa"/>
        <w:jc w:val="center"/>
        <w:tblLook w:val="04A0"/>
      </w:tblPr>
      <w:tblGrid>
        <w:gridCol w:w="1794"/>
        <w:gridCol w:w="1794"/>
        <w:gridCol w:w="1310"/>
        <w:gridCol w:w="1276"/>
        <w:gridCol w:w="2796"/>
      </w:tblGrid>
      <w:tr w:rsidR="00F07F1F" w:rsidRPr="00545555" w:rsidTr="00545555">
        <w:trPr>
          <w:trHeight w:val="20"/>
          <w:jc w:val="center"/>
        </w:trPr>
        <w:tc>
          <w:tcPr>
            <w:tcW w:w="1794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794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درس</w:t>
            </w:r>
          </w:p>
        </w:tc>
        <w:tc>
          <w:tcPr>
            <w:tcW w:w="1310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واحد نظری</w:t>
            </w:r>
          </w:p>
        </w:tc>
        <w:tc>
          <w:tcPr>
            <w:tcW w:w="1276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عملی</w:t>
            </w:r>
          </w:p>
        </w:tc>
        <w:tc>
          <w:tcPr>
            <w:tcW w:w="2796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</w:tr>
      <w:tr w:rsidR="00F07F1F" w:rsidRPr="00545555" w:rsidTr="00545555">
        <w:trPr>
          <w:trHeight w:val="20"/>
          <w:jc w:val="center"/>
        </w:trPr>
        <w:tc>
          <w:tcPr>
            <w:tcW w:w="1794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94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آبهای زیرزمینی</w:t>
            </w:r>
          </w:p>
        </w:tc>
        <w:tc>
          <w:tcPr>
            <w:tcW w:w="1310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796" w:type="dxa"/>
          </w:tcPr>
          <w:p w:rsidR="00F07F1F" w:rsidRPr="00545555" w:rsidRDefault="00F07F1F" w:rsidP="00CD7F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آبیاری عمومی</w:t>
            </w:r>
            <w:r w:rsidR="00CD7F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- </w:t>
            </w: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زمین شناسی</w:t>
            </w:r>
          </w:p>
        </w:tc>
      </w:tr>
      <w:tr w:rsidR="00F07F1F" w:rsidRPr="00545555" w:rsidTr="00545555">
        <w:trPr>
          <w:trHeight w:val="20"/>
          <w:jc w:val="center"/>
        </w:trPr>
        <w:tc>
          <w:tcPr>
            <w:tcW w:w="1794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94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آبیاری تحت فشار</w:t>
            </w:r>
          </w:p>
        </w:tc>
        <w:tc>
          <w:tcPr>
            <w:tcW w:w="1310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796" w:type="dxa"/>
          </w:tcPr>
          <w:p w:rsidR="00F07F1F" w:rsidRPr="00545555" w:rsidRDefault="00F07F1F" w:rsidP="00CD7F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آبیاری عمومی</w:t>
            </w:r>
            <w:r w:rsidR="00CD7F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- </w:t>
            </w: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هیدرولیک</w:t>
            </w:r>
          </w:p>
        </w:tc>
      </w:tr>
      <w:tr w:rsidR="00F07F1F" w:rsidRPr="00545555" w:rsidTr="00545555">
        <w:trPr>
          <w:trHeight w:val="20"/>
          <w:jc w:val="center"/>
        </w:trPr>
        <w:tc>
          <w:tcPr>
            <w:tcW w:w="1794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94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اقتصاد مهندسی</w:t>
            </w:r>
          </w:p>
        </w:tc>
        <w:tc>
          <w:tcPr>
            <w:tcW w:w="1310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796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F07F1F" w:rsidRPr="00545555" w:rsidTr="00545555">
        <w:trPr>
          <w:trHeight w:val="20"/>
          <w:jc w:val="center"/>
        </w:trPr>
        <w:tc>
          <w:tcPr>
            <w:tcW w:w="1794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94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زبان</w:t>
            </w:r>
          </w:p>
        </w:tc>
        <w:tc>
          <w:tcPr>
            <w:tcW w:w="1310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76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796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F07F1F" w:rsidRPr="00545555" w:rsidTr="00545555">
        <w:trPr>
          <w:trHeight w:val="20"/>
          <w:jc w:val="center"/>
        </w:trPr>
        <w:tc>
          <w:tcPr>
            <w:tcW w:w="1794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794" w:type="dxa"/>
          </w:tcPr>
          <w:p w:rsidR="00F07F1F" w:rsidRPr="00032DA8" w:rsidRDefault="00F07F1F" w:rsidP="00A526B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32DA8">
              <w:rPr>
                <w:rFonts w:cs="B Nazanin" w:hint="cs"/>
                <w:b/>
                <w:bCs/>
                <w:sz w:val="18"/>
                <w:szCs w:val="18"/>
                <w:rtl/>
              </w:rPr>
              <w:t>هیدرولوژی آبهای سطحی</w:t>
            </w:r>
          </w:p>
        </w:tc>
        <w:tc>
          <w:tcPr>
            <w:tcW w:w="1310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796" w:type="dxa"/>
          </w:tcPr>
          <w:p w:rsidR="00F07F1F" w:rsidRPr="00545555" w:rsidRDefault="00F07F1F" w:rsidP="00CD7F7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آمار و احتمالات</w:t>
            </w:r>
            <w:r w:rsidR="00CD7F7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- </w:t>
            </w: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هوا و اقلیم</w:t>
            </w:r>
            <w:r w:rsidR="00CD7F70">
              <w:rPr>
                <w:rFonts w:cs="B Nazanin" w:hint="cs"/>
                <w:b/>
                <w:bCs/>
                <w:sz w:val="20"/>
                <w:szCs w:val="20"/>
                <w:rtl/>
              </w:rPr>
              <w:softHyphen/>
              <w:t xml:space="preserve">شناسی </w:t>
            </w:r>
          </w:p>
        </w:tc>
      </w:tr>
      <w:tr w:rsidR="00F07F1F" w:rsidRPr="00545555" w:rsidTr="00545555">
        <w:trPr>
          <w:trHeight w:val="20"/>
          <w:jc w:val="center"/>
        </w:trPr>
        <w:tc>
          <w:tcPr>
            <w:tcW w:w="1794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794" w:type="dxa"/>
          </w:tcPr>
          <w:p w:rsidR="00F07F1F" w:rsidRPr="00545555" w:rsidRDefault="00F07F1F" w:rsidP="002901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هیدرولیک انهار</w:t>
            </w:r>
          </w:p>
        </w:tc>
        <w:tc>
          <w:tcPr>
            <w:tcW w:w="1310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96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مکانیک سیالات</w:t>
            </w:r>
          </w:p>
        </w:tc>
      </w:tr>
      <w:tr w:rsidR="00F07F1F" w:rsidRPr="00545555" w:rsidTr="00545555">
        <w:trPr>
          <w:trHeight w:val="20"/>
          <w:jc w:val="center"/>
        </w:trPr>
        <w:tc>
          <w:tcPr>
            <w:tcW w:w="1794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794" w:type="dxa"/>
          </w:tcPr>
          <w:p w:rsidR="00F07F1F" w:rsidRPr="00545555" w:rsidRDefault="00F07F1F" w:rsidP="00032DA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طرح آزمایشات </w:t>
            </w:r>
            <w:r w:rsidR="00032DA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10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796" w:type="dxa"/>
          </w:tcPr>
          <w:p w:rsidR="00F07F1F" w:rsidRPr="00545555" w:rsidRDefault="00F07F1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آمار و احتمالات</w:t>
            </w:r>
          </w:p>
        </w:tc>
      </w:tr>
      <w:tr w:rsidR="00E01E59" w:rsidRPr="00545555" w:rsidTr="00342328">
        <w:trPr>
          <w:trHeight w:val="20"/>
          <w:jc w:val="center"/>
        </w:trPr>
        <w:tc>
          <w:tcPr>
            <w:tcW w:w="1794" w:type="dxa"/>
            <w:shd w:val="clear" w:color="auto" w:fill="BFBFBF" w:themeFill="background1" w:themeFillShade="BF"/>
          </w:tcPr>
          <w:p w:rsidR="00E01E59" w:rsidRPr="00FE7BF1" w:rsidRDefault="00E01E59" w:rsidP="000D7B8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794" w:type="dxa"/>
          </w:tcPr>
          <w:p w:rsidR="00E01E59" w:rsidRPr="00545555" w:rsidRDefault="00E01E59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86" w:type="dxa"/>
            <w:gridSpan w:val="2"/>
            <w:shd w:val="clear" w:color="auto" w:fill="BFBFBF" w:themeFill="background1" w:themeFillShade="BF"/>
          </w:tcPr>
          <w:p w:rsidR="00E01E59" w:rsidRPr="00545555" w:rsidRDefault="00E01E59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45555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2796" w:type="dxa"/>
          </w:tcPr>
          <w:p w:rsidR="00E01E59" w:rsidRPr="00545555" w:rsidRDefault="00E01E59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290196" w:rsidRPr="00B85FC8" w:rsidRDefault="00290196" w:rsidP="00222D95">
      <w:pPr>
        <w:spacing w:before="240" w:after="0"/>
        <w:jc w:val="center"/>
        <w:rPr>
          <w:rFonts w:cs="B Nazanin"/>
          <w:b/>
          <w:bCs/>
          <w:i/>
          <w:iCs/>
          <w:sz w:val="20"/>
          <w:szCs w:val="20"/>
          <w:u w:val="single"/>
          <w:rtl/>
        </w:rPr>
      </w:pPr>
      <w:r w:rsidRPr="00B85FC8">
        <w:rPr>
          <w:rFonts w:cs="B Nazanin" w:hint="cs"/>
          <w:b/>
          <w:bCs/>
          <w:i/>
          <w:iCs/>
          <w:sz w:val="20"/>
          <w:szCs w:val="20"/>
          <w:u w:val="single"/>
          <w:rtl/>
        </w:rPr>
        <w:t>نیمسال هفتم</w:t>
      </w:r>
    </w:p>
    <w:tbl>
      <w:tblPr>
        <w:tblStyle w:val="TableGrid"/>
        <w:bidiVisual/>
        <w:tblW w:w="8997" w:type="dxa"/>
        <w:jc w:val="center"/>
        <w:tblLook w:val="04A0"/>
      </w:tblPr>
      <w:tblGrid>
        <w:gridCol w:w="1632"/>
        <w:gridCol w:w="2156"/>
        <w:gridCol w:w="1124"/>
        <w:gridCol w:w="1276"/>
        <w:gridCol w:w="2809"/>
      </w:tblGrid>
      <w:tr w:rsidR="00E4059D" w:rsidRPr="002C08D9" w:rsidTr="002C08D9">
        <w:trPr>
          <w:trHeight w:val="20"/>
          <w:jc w:val="center"/>
        </w:trPr>
        <w:tc>
          <w:tcPr>
            <w:tcW w:w="1632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56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نام درس</w:t>
            </w:r>
          </w:p>
        </w:tc>
        <w:tc>
          <w:tcPr>
            <w:tcW w:w="1124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واحد نظری</w:t>
            </w:r>
          </w:p>
        </w:tc>
        <w:tc>
          <w:tcPr>
            <w:tcW w:w="1276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عملی</w:t>
            </w:r>
          </w:p>
        </w:tc>
        <w:tc>
          <w:tcPr>
            <w:tcW w:w="2809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</w:tr>
      <w:tr w:rsidR="00E4059D" w:rsidRPr="002C08D9" w:rsidTr="002C08D9">
        <w:trPr>
          <w:trHeight w:val="20"/>
          <w:jc w:val="center"/>
        </w:trPr>
        <w:tc>
          <w:tcPr>
            <w:tcW w:w="1632" w:type="dxa"/>
          </w:tcPr>
          <w:p w:rsidR="00E4059D" w:rsidRPr="002C08D9" w:rsidRDefault="00E4059D" w:rsidP="00D14B4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56" w:type="dxa"/>
          </w:tcPr>
          <w:p w:rsidR="00E4059D" w:rsidRPr="002C08D9" w:rsidRDefault="00E4059D" w:rsidP="00D14B4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طراحی سازه های آبی (1)</w:t>
            </w:r>
          </w:p>
        </w:tc>
        <w:tc>
          <w:tcPr>
            <w:tcW w:w="1124" w:type="dxa"/>
          </w:tcPr>
          <w:p w:rsidR="00E4059D" w:rsidRPr="002C08D9" w:rsidRDefault="00E4059D" w:rsidP="00D14B4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76" w:type="dxa"/>
          </w:tcPr>
          <w:p w:rsidR="00E4059D" w:rsidRPr="002C08D9" w:rsidRDefault="00E4059D" w:rsidP="00D14B4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809" w:type="dxa"/>
          </w:tcPr>
          <w:p w:rsidR="00E4059D" w:rsidRPr="002C08D9" w:rsidRDefault="00E4059D" w:rsidP="00F11AD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هیدرولیک انهار</w:t>
            </w:r>
            <w:r w:rsidR="00F11AD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مکانیک خاک</w:t>
            </w:r>
          </w:p>
        </w:tc>
      </w:tr>
      <w:tr w:rsidR="00E4059D" w:rsidRPr="002C08D9" w:rsidTr="002C08D9">
        <w:trPr>
          <w:trHeight w:val="20"/>
          <w:jc w:val="center"/>
        </w:trPr>
        <w:tc>
          <w:tcPr>
            <w:tcW w:w="1632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56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طراحی سیستم</w:t>
            </w:r>
            <w:r w:rsidR="00F11AD8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های زهکشی</w:t>
            </w:r>
          </w:p>
        </w:tc>
        <w:tc>
          <w:tcPr>
            <w:tcW w:w="1124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09" w:type="dxa"/>
          </w:tcPr>
          <w:p w:rsidR="00E4059D" w:rsidRPr="00F11AD8" w:rsidRDefault="00E4059D" w:rsidP="00F11AD8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AD8">
              <w:rPr>
                <w:rFonts w:cs="B Nazanin" w:hint="cs"/>
                <w:b/>
                <w:bCs/>
                <w:sz w:val="18"/>
                <w:szCs w:val="18"/>
                <w:rtl/>
              </w:rPr>
              <w:t>هیدرولوژی</w:t>
            </w:r>
            <w:r w:rsidR="00F11AD8" w:rsidRPr="00F11AD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F11AD8">
              <w:rPr>
                <w:rFonts w:cs="B Nazanin" w:hint="cs"/>
                <w:b/>
                <w:bCs/>
                <w:sz w:val="18"/>
                <w:szCs w:val="18"/>
                <w:rtl/>
              </w:rPr>
              <w:t>اصول زهکشی</w:t>
            </w:r>
            <w:r w:rsidR="00F11AD8" w:rsidRPr="00F11AD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- </w:t>
            </w:r>
            <w:r w:rsidRPr="00F11AD8">
              <w:rPr>
                <w:rFonts w:cs="B Nazanin" w:hint="cs"/>
                <w:b/>
                <w:bCs/>
                <w:sz w:val="18"/>
                <w:szCs w:val="18"/>
                <w:rtl/>
              </w:rPr>
              <w:t>نقشه برداری تکمیلی</w:t>
            </w:r>
          </w:p>
        </w:tc>
      </w:tr>
      <w:tr w:rsidR="00E4059D" w:rsidRPr="002C08D9" w:rsidTr="002C08D9">
        <w:trPr>
          <w:trHeight w:val="20"/>
          <w:jc w:val="center"/>
        </w:trPr>
        <w:tc>
          <w:tcPr>
            <w:tcW w:w="1632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56" w:type="dxa"/>
          </w:tcPr>
          <w:p w:rsidR="00E4059D" w:rsidRPr="00F11AD8" w:rsidRDefault="00E4059D" w:rsidP="00222D9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11AD8">
              <w:rPr>
                <w:rFonts w:cs="B Nazanin" w:hint="cs"/>
                <w:b/>
                <w:bCs/>
                <w:sz w:val="20"/>
                <w:szCs w:val="20"/>
                <w:rtl/>
              </w:rPr>
              <w:t>آشنایی با نرم افزارها</w:t>
            </w:r>
            <w:r w:rsidR="00F11AD8" w:rsidRPr="00F11AD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24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76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09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E4059D" w:rsidRPr="002C08D9" w:rsidTr="002C08D9">
        <w:trPr>
          <w:trHeight w:val="20"/>
          <w:jc w:val="center"/>
        </w:trPr>
        <w:tc>
          <w:tcPr>
            <w:tcW w:w="1632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56" w:type="dxa"/>
          </w:tcPr>
          <w:p w:rsidR="00E4059D" w:rsidRPr="00384CDA" w:rsidRDefault="00E4059D" w:rsidP="00384C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84CDA">
              <w:rPr>
                <w:rFonts w:cs="B Nazanin" w:hint="cs"/>
                <w:b/>
                <w:bCs/>
                <w:sz w:val="20"/>
                <w:szCs w:val="20"/>
                <w:rtl/>
              </w:rPr>
              <w:t>طراحی آبیاری سطحی</w:t>
            </w:r>
          </w:p>
        </w:tc>
        <w:tc>
          <w:tcPr>
            <w:tcW w:w="1124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09" w:type="dxa"/>
          </w:tcPr>
          <w:p w:rsidR="00E4059D" w:rsidRPr="002C08D9" w:rsidRDefault="00E4059D" w:rsidP="00F11AD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آبیاری عمومی</w:t>
            </w:r>
            <w:r w:rsidR="00F11AD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هیدرولیک انهار</w:t>
            </w:r>
          </w:p>
        </w:tc>
      </w:tr>
      <w:tr w:rsidR="00E4059D" w:rsidRPr="002C08D9" w:rsidTr="002C08D9">
        <w:trPr>
          <w:trHeight w:val="20"/>
          <w:jc w:val="center"/>
        </w:trPr>
        <w:tc>
          <w:tcPr>
            <w:tcW w:w="1632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56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جمعیت و تنظیم خانواده</w:t>
            </w:r>
          </w:p>
        </w:tc>
        <w:tc>
          <w:tcPr>
            <w:tcW w:w="1124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809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E4059D" w:rsidRPr="002C08D9" w:rsidTr="002C08D9">
        <w:trPr>
          <w:trHeight w:val="20"/>
          <w:jc w:val="center"/>
        </w:trPr>
        <w:tc>
          <w:tcPr>
            <w:tcW w:w="1632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56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پروژه</w:t>
            </w:r>
          </w:p>
        </w:tc>
        <w:tc>
          <w:tcPr>
            <w:tcW w:w="1124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276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09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E4059D" w:rsidRPr="002C08D9" w:rsidTr="002C08D9">
        <w:trPr>
          <w:trHeight w:val="20"/>
          <w:jc w:val="center"/>
        </w:trPr>
        <w:tc>
          <w:tcPr>
            <w:tcW w:w="1632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156" w:type="dxa"/>
          </w:tcPr>
          <w:p w:rsidR="00E4059D" w:rsidRPr="00F11AD8" w:rsidRDefault="00E4059D" w:rsidP="00A526B9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1AD8">
              <w:rPr>
                <w:rFonts w:cs="B Nazanin" w:hint="cs"/>
                <w:b/>
                <w:bCs/>
                <w:sz w:val="18"/>
                <w:szCs w:val="18"/>
                <w:rtl/>
              </w:rPr>
              <w:t>متره و برآورد در پروژه های آبی</w:t>
            </w:r>
          </w:p>
        </w:tc>
        <w:tc>
          <w:tcPr>
            <w:tcW w:w="1124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809" w:type="dxa"/>
          </w:tcPr>
          <w:p w:rsidR="00E4059D" w:rsidRPr="002C08D9" w:rsidRDefault="00E4059D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اقتصاد مهندسی</w:t>
            </w:r>
          </w:p>
        </w:tc>
      </w:tr>
      <w:tr w:rsidR="00E4059D" w:rsidRPr="002C08D9" w:rsidTr="002C08D9">
        <w:trPr>
          <w:trHeight w:val="20"/>
          <w:jc w:val="center"/>
        </w:trPr>
        <w:tc>
          <w:tcPr>
            <w:tcW w:w="1632" w:type="dxa"/>
          </w:tcPr>
          <w:p w:rsidR="00E4059D" w:rsidRPr="002C08D9" w:rsidRDefault="00E4059D" w:rsidP="0041284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156" w:type="dxa"/>
          </w:tcPr>
          <w:p w:rsidR="00E4059D" w:rsidRPr="002C08D9" w:rsidRDefault="00E4059D" w:rsidP="00B0028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سنجش از دور و </w:t>
            </w:r>
            <w:r w:rsidRPr="00F11A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GIS</w:t>
            </w:r>
          </w:p>
        </w:tc>
        <w:tc>
          <w:tcPr>
            <w:tcW w:w="1124" w:type="dxa"/>
          </w:tcPr>
          <w:p w:rsidR="00E4059D" w:rsidRPr="002C08D9" w:rsidRDefault="00E4059D" w:rsidP="0041284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76" w:type="dxa"/>
          </w:tcPr>
          <w:p w:rsidR="00E4059D" w:rsidRPr="002C08D9" w:rsidRDefault="00E4059D" w:rsidP="0041284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809" w:type="dxa"/>
          </w:tcPr>
          <w:p w:rsidR="00E4059D" w:rsidRPr="002C08D9" w:rsidRDefault="00E4059D" w:rsidP="0041284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نقشه برداری تکمیلی</w:t>
            </w:r>
          </w:p>
        </w:tc>
      </w:tr>
      <w:tr w:rsidR="00E01E59" w:rsidRPr="002C08D9" w:rsidTr="00E74DBF">
        <w:trPr>
          <w:trHeight w:val="20"/>
          <w:jc w:val="center"/>
        </w:trPr>
        <w:tc>
          <w:tcPr>
            <w:tcW w:w="1632" w:type="dxa"/>
            <w:shd w:val="clear" w:color="auto" w:fill="BFBFBF" w:themeFill="background1" w:themeFillShade="BF"/>
          </w:tcPr>
          <w:p w:rsidR="00E01E59" w:rsidRPr="00FE7BF1" w:rsidRDefault="00E01E59" w:rsidP="000D7B8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2156" w:type="dxa"/>
          </w:tcPr>
          <w:p w:rsidR="00E01E59" w:rsidRPr="002C08D9" w:rsidRDefault="00E01E59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0" w:type="dxa"/>
            <w:gridSpan w:val="2"/>
            <w:shd w:val="clear" w:color="auto" w:fill="BFBFBF" w:themeFill="background1" w:themeFillShade="BF"/>
          </w:tcPr>
          <w:p w:rsidR="00E01E59" w:rsidRPr="002C08D9" w:rsidRDefault="00E01E59" w:rsidP="00EE3D8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C08D9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bookmarkStart w:id="0" w:name="_GoBack"/>
            <w:bookmarkEnd w:id="0"/>
            <w:r w:rsidR="00EE3D83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809" w:type="dxa"/>
          </w:tcPr>
          <w:p w:rsidR="00E01E59" w:rsidRPr="002C08D9" w:rsidRDefault="00E01E59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8C3AD7" w:rsidRPr="00222D95" w:rsidRDefault="008C3AD7" w:rsidP="00222D95">
      <w:pPr>
        <w:spacing w:before="240" w:after="0"/>
        <w:jc w:val="center"/>
        <w:rPr>
          <w:rFonts w:cs="B Nazanin"/>
          <w:b/>
          <w:bCs/>
          <w:i/>
          <w:iCs/>
          <w:sz w:val="20"/>
          <w:szCs w:val="20"/>
          <w:u w:val="single"/>
          <w:rtl/>
        </w:rPr>
      </w:pPr>
      <w:r w:rsidRPr="00222D95">
        <w:rPr>
          <w:rFonts w:cs="B Nazanin" w:hint="cs"/>
          <w:b/>
          <w:bCs/>
          <w:i/>
          <w:iCs/>
          <w:sz w:val="20"/>
          <w:szCs w:val="20"/>
          <w:u w:val="single"/>
          <w:rtl/>
        </w:rPr>
        <w:t>نیمسال هشتم</w:t>
      </w:r>
    </w:p>
    <w:tbl>
      <w:tblPr>
        <w:tblStyle w:val="TableGrid"/>
        <w:bidiVisual/>
        <w:tblW w:w="9020" w:type="dxa"/>
        <w:jc w:val="center"/>
        <w:tblLook w:val="04A0"/>
      </w:tblPr>
      <w:tblGrid>
        <w:gridCol w:w="1604"/>
        <w:gridCol w:w="2185"/>
        <w:gridCol w:w="1118"/>
        <w:gridCol w:w="1226"/>
        <w:gridCol w:w="2887"/>
      </w:tblGrid>
      <w:tr w:rsidR="00D5574F" w:rsidRPr="00222D95" w:rsidTr="00111033">
        <w:trPr>
          <w:trHeight w:val="20"/>
          <w:jc w:val="center"/>
        </w:trPr>
        <w:tc>
          <w:tcPr>
            <w:tcW w:w="1604" w:type="dxa"/>
          </w:tcPr>
          <w:p w:rsidR="00D5574F" w:rsidRPr="00222D95" w:rsidRDefault="00D5574F" w:rsidP="00222D95">
            <w:pPr>
              <w:spacing w:before="24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185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درس</w:t>
            </w:r>
          </w:p>
        </w:tc>
        <w:tc>
          <w:tcPr>
            <w:tcW w:w="1118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واحد نظری</w:t>
            </w:r>
          </w:p>
        </w:tc>
        <w:tc>
          <w:tcPr>
            <w:tcW w:w="1226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واحد عملی</w:t>
            </w:r>
          </w:p>
        </w:tc>
        <w:tc>
          <w:tcPr>
            <w:tcW w:w="2887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پیش نیاز </w:t>
            </w:r>
          </w:p>
        </w:tc>
      </w:tr>
      <w:tr w:rsidR="00D5574F" w:rsidRPr="00222D95" w:rsidTr="00111033">
        <w:trPr>
          <w:trHeight w:val="20"/>
          <w:jc w:val="center"/>
        </w:trPr>
        <w:tc>
          <w:tcPr>
            <w:tcW w:w="1604" w:type="dxa"/>
          </w:tcPr>
          <w:p w:rsidR="00D5574F" w:rsidRPr="00222D95" w:rsidRDefault="00D5574F" w:rsidP="00D14B4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85" w:type="dxa"/>
          </w:tcPr>
          <w:p w:rsidR="00D5574F" w:rsidRPr="00222D95" w:rsidRDefault="00D5574F" w:rsidP="00D14B4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طراحی سازه های آبی(2)</w:t>
            </w:r>
          </w:p>
        </w:tc>
        <w:tc>
          <w:tcPr>
            <w:tcW w:w="1118" w:type="dxa"/>
          </w:tcPr>
          <w:p w:rsidR="00D5574F" w:rsidRPr="00222D95" w:rsidRDefault="00D5574F" w:rsidP="00D14B4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26" w:type="dxa"/>
          </w:tcPr>
          <w:p w:rsidR="00D5574F" w:rsidRPr="00222D95" w:rsidRDefault="00D5574F" w:rsidP="00D14B4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887" w:type="dxa"/>
          </w:tcPr>
          <w:p w:rsidR="00D5574F" w:rsidRPr="00222D95" w:rsidRDefault="00D5574F" w:rsidP="00D14B4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طراحی سازه های آبی(1)</w:t>
            </w:r>
          </w:p>
        </w:tc>
      </w:tr>
      <w:tr w:rsidR="00D5574F" w:rsidRPr="00222D95" w:rsidTr="00111033">
        <w:trPr>
          <w:trHeight w:val="20"/>
          <w:jc w:val="center"/>
        </w:trPr>
        <w:tc>
          <w:tcPr>
            <w:tcW w:w="1604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85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فیزیک(2)</w:t>
            </w:r>
          </w:p>
        </w:tc>
        <w:tc>
          <w:tcPr>
            <w:tcW w:w="1118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26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887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فیزیک (1)</w:t>
            </w:r>
          </w:p>
        </w:tc>
      </w:tr>
      <w:tr w:rsidR="00D5574F" w:rsidRPr="00222D95" w:rsidTr="00111033">
        <w:trPr>
          <w:trHeight w:val="20"/>
          <w:jc w:val="center"/>
        </w:trPr>
        <w:tc>
          <w:tcPr>
            <w:tcW w:w="1604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85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محاسبات عددی</w:t>
            </w:r>
          </w:p>
        </w:tc>
        <w:tc>
          <w:tcPr>
            <w:tcW w:w="1118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26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887" w:type="dxa"/>
          </w:tcPr>
          <w:p w:rsidR="00D5574F" w:rsidRPr="00222D95" w:rsidRDefault="00D5574F" w:rsidP="00222D9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22D9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ریاضیات (3) </w:t>
            </w:r>
            <w:r w:rsidR="00222D95" w:rsidRPr="00222D9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- </w:t>
            </w:r>
            <w:r w:rsidRPr="00222D9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برنامه نویسی </w:t>
            </w:r>
          </w:p>
        </w:tc>
      </w:tr>
      <w:tr w:rsidR="00D5574F" w:rsidRPr="00222D95" w:rsidTr="00111033">
        <w:trPr>
          <w:trHeight w:val="20"/>
          <w:jc w:val="center"/>
        </w:trPr>
        <w:tc>
          <w:tcPr>
            <w:tcW w:w="1604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85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حفاظت آب و خاک</w:t>
            </w:r>
          </w:p>
        </w:tc>
        <w:tc>
          <w:tcPr>
            <w:tcW w:w="1118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26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87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نقشه برداری تکمیلی</w:t>
            </w:r>
          </w:p>
        </w:tc>
      </w:tr>
      <w:tr w:rsidR="00D5574F" w:rsidRPr="00222D95" w:rsidTr="00111033">
        <w:trPr>
          <w:trHeight w:val="20"/>
          <w:jc w:val="center"/>
        </w:trPr>
        <w:tc>
          <w:tcPr>
            <w:tcW w:w="1604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85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اندیشه اسلامی 2</w:t>
            </w:r>
          </w:p>
        </w:tc>
        <w:tc>
          <w:tcPr>
            <w:tcW w:w="1118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26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887" w:type="dxa"/>
          </w:tcPr>
          <w:p w:rsidR="00D5574F" w:rsidRPr="00222D95" w:rsidRDefault="00D5574F" w:rsidP="005C795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اندیشه اسلامی (1)</w:t>
            </w:r>
          </w:p>
        </w:tc>
      </w:tr>
      <w:tr w:rsidR="00D5574F" w:rsidRPr="00222D95" w:rsidTr="00111033">
        <w:trPr>
          <w:trHeight w:val="20"/>
          <w:jc w:val="center"/>
        </w:trPr>
        <w:tc>
          <w:tcPr>
            <w:tcW w:w="1604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85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پمپ ها و ایستگاههای پمپاژ</w:t>
            </w:r>
          </w:p>
        </w:tc>
        <w:tc>
          <w:tcPr>
            <w:tcW w:w="1118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26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887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5574F" w:rsidRPr="00222D95" w:rsidTr="00111033">
        <w:trPr>
          <w:trHeight w:val="20"/>
          <w:jc w:val="center"/>
        </w:trPr>
        <w:tc>
          <w:tcPr>
            <w:tcW w:w="1604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85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منابع آب</w:t>
            </w:r>
          </w:p>
        </w:tc>
        <w:tc>
          <w:tcPr>
            <w:tcW w:w="1118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26" w:type="dxa"/>
          </w:tcPr>
          <w:p w:rsidR="00D5574F" w:rsidRPr="00222D95" w:rsidRDefault="00D5574F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2887" w:type="dxa"/>
          </w:tcPr>
          <w:p w:rsidR="00D5574F" w:rsidRPr="00222D95" w:rsidRDefault="00D5574F" w:rsidP="00384CDA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هیدرولوژی </w:t>
            </w:r>
            <w:r w:rsidR="00384CD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آبهای زیرزمینی</w:t>
            </w:r>
          </w:p>
        </w:tc>
      </w:tr>
      <w:tr w:rsidR="00E01E59" w:rsidRPr="00222D95" w:rsidTr="00882D6C">
        <w:trPr>
          <w:trHeight w:val="20"/>
          <w:jc w:val="center"/>
        </w:trPr>
        <w:tc>
          <w:tcPr>
            <w:tcW w:w="1604" w:type="dxa"/>
            <w:shd w:val="clear" w:color="auto" w:fill="BFBFBF" w:themeFill="background1" w:themeFillShade="BF"/>
          </w:tcPr>
          <w:p w:rsidR="00E01E59" w:rsidRPr="00FE7BF1" w:rsidRDefault="00E01E59" w:rsidP="00E377B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2185" w:type="dxa"/>
          </w:tcPr>
          <w:p w:rsidR="00E01E59" w:rsidRPr="00222D95" w:rsidRDefault="00E01E59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44" w:type="dxa"/>
            <w:gridSpan w:val="2"/>
            <w:shd w:val="clear" w:color="auto" w:fill="BFBFBF" w:themeFill="background1" w:themeFillShade="BF"/>
          </w:tcPr>
          <w:p w:rsidR="00E01E59" w:rsidRPr="00222D95" w:rsidRDefault="00E01E59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22D95">
              <w:rPr>
                <w:rFonts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2887" w:type="dxa"/>
          </w:tcPr>
          <w:p w:rsidR="00E01E59" w:rsidRPr="00222D95" w:rsidRDefault="00E01E59" w:rsidP="00A526B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290196" w:rsidRPr="00D14B45" w:rsidRDefault="00290196" w:rsidP="00222D95">
      <w:pPr>
        <w:rPr>
          <w:rFonts w:cs="B Nazanin"/>
          <w:sz w:val="24"/>
          <w:szCs w:val="24"/>
          <w:rtl/>
        </w:rPr>
      </w:pPr>
    </w:p>
    <w:sectPr w:rsidR="00290196" w:rsidRPr="00D14B45" w:rsidSect="00763D33">
      <w:pgSz w:w="11906" w:h="16838"/>
      <w:pgMar w:top="680" w:right="1440" w:bottom="567" w:left="1418" w:header="851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06" w:rsidRDefault="00B61C06" w:rsidP="006350AB">
      <w:pPr>
        <w:spacing w:after="0" w:line="240" w:lineRule="auto"/>
      </w:pPr>
      <w:r>
        <w:separator/>
      </w:r>
    </w:p>
  </w:endnote>
  <w:endnote w:type="continuationSeparator" w:id="1">
    <w:p w:rsidR="00B61C06" w:rsidRDefault="00B61C06" w:rsidP="0063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06" w:rsidRDefault="00B61C06" w:rsidP="006350AB">
      <w:pPr>
        <w:spacing w:after="0" w:line="240" w:lineRule="auto"/>
      </w:pPr>
      <w:r>
        <w:separator/>
      </w:r>
    </w:p>
  </w:footnote>
  <w:footnote w:type="continuationSeparator" w:id="1">
    <w:p w:rsidR="00B61C06" w:rsidRDefault="00B61C06" w:rsidP="00635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0AB"/>
    <w:rsid w:val="00021602"/>
    <w:rsid w:val="00031BE5"/>
    <w:rsid w:val="00032DA8"/>
    <w:rsid w:val="000421FE"/>
    <w:rsid w:val="0008448F"/>
    <w:rsid w:val="0008515A"/>
    <w:rsid w:val="000E2B2E"/>
    <w:rsid w:val="000F7EA6"/>
    <w:rsid w:val="00111033"/>
    <w:rsid w:val="00142DA2"/>
    <w:rsid w:val="00146BF6"/>
    <w:rsid w:val="0019525A"/>
    <w:rsid w:val="00201BC1"/>
    <w:rsid w:val="00222D95"/>
    <w:rsid w:val="002715A1"/>
    <w:rsid w:val="00290196"/>
    <w:rsid w:val="002C08D9"/>
    <w:rsid w:val="00314253"/>
    <w:rsid w:val="00315E4E"/>
    <w:rsid w:val="00330320"/>
    <w:rsid w:val="003803D8"/>
    <w:rsid w:val="003849B1"/>
    <w:rsid w:val="00384CDA"/>
    <w:rsid w:val="003A7F2C"/>
    <w:rsid w:val="003C7665"/>
    <w:rsid w:val="003F4444"/>
    <w:rsid w:val="0040367E"/>
    <w:rsid w:val="00412841"/>
    <w:rsid w:val="00436BB2"/>
    <w:rsid w:val="004439FC"/>
    <w:rsid w:val="004519B1"/>
    <w:rsid w:val="00457E8D"/>
    <w:rsid w:val="004F30D9"/>
    <w:rsid w:val="00540B5A"/>
    <w:rsid w:val="00545555"/>
    <w:rsid w:val="00582BF8"/>
    <w:rsid w:val="005C28BA"/>
    <w:rsid w:val="005C7950"/>
    <w:rsid w:val="00627014"/>
    <w:rsid w:val="006350AB"/>
    <w:rsid w:val="006B5699"/>
    <w:rsid w:val="00706648"/>
    <w:rsid w:val="00720267"/>
    <w:rsid w:val="00763D33"/>
    <w:rsid w:val="00763EC0"/>
    <w:rsid w:val="008C0EE9"/>
    <w:rsid w:val="008C3AD7"/>
    <w:rsid w:val="008C7F73"/>
    <w:rsid w:val="00906B70"/>
    <w:rsid w:val="00964CD3"/>
    <w:rsid w:val="009C6505"/>
    <w:rsid w:val="00A03935"/>
    <w:rsid w:val="00A244D9"/>
    <w:rsid w:val="00A526B9"/>
    <w:rsid w:val="00A853F9"/>
    <w:rsid w:val="00AB5788"/>
    <w:rsid w:val="00B0028E"/>
    <w:rsid w:val="00B61C06"/>
    <w:rsid w:val="00B85FC8"/>
    <w:rsid w:val="00CB4BD9"/>
    <w:rsid w:val="00CD3363"/>
    <w:rsid w:val="00CD7F70"/>
    <w:rsid w:val="00D028AA"/>
    <w:rsid w:val="00D14358"/>
    <w:rsid w:val="00D14B45"/>
    <w:rsid w:val="00D42AB4"/>
    <w:rsid w:val="00D50F20"/>
    <w:rsid w:val="00D5574F"/>
    <w:rsid w:val="00DA5640"/>
    <w:rsid w:val="00E01E59"/>
    <w:rsid w:val="00E4059D"/>
    <w:rsid w:val="00E45F64"/>
    <w:rsid w:val="00E61A0D"/>
    <w:rsid w:val="00EE3D83"/>
    <w:rsid w:val="00F07F1F"/>
    <w:rsid w:val="00F11AD8"/>
    <w:rsid w:val="00F2798F"/>
    <w:rsid w:val="00F51058"/>
    <w:rsid w:val="00F55620"/>
    <w:rsid w:val="00F96301"/>
    <w:rsid w:val="00FB568A"/>
    <w:rsid w:val="00FE7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F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AB"/>
  </w:style>
  <w:style w:type="paragraph" w:styleId="Footer">
    <w:name w:val="footer"/>
    <w:basedOn w:val="Normal"/>
    <w:link w:val="FooterChar"/>
    <w:uiPriority w:val="99"/>
    <w:unhideWhenUsed/>
    <w:rsid w:val="0063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AB"/>
  </w:style>
  <w:style w:type="paragraph" w:styleId="ListParagraph">
    <w:name w:val="List Paragraph"/>
    <w:basedOn w:val="Normal"/>
    <w:uiPriority w:val="34"/>
    <w:qFormat/>
    <w:rsid w:val="00F11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farhang</cp:lastModifiedBy>
  <cp:revision>52</cp:revision>
  <cp:lastPrinted>2017-11-26T06:51:00Z</cp:lastPrinted>
  <dcterms:created xsi:type="dcterms:W3CDTF">2016-11-12T08:18:00Z</dcterms:created>
  <dcterms:modified xsi:type="dcterms:W3CDTF">2018-11-26T08:22:00Z</dcterms:modified>
</cp:coreProperties>
</file>